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3D" w:rsidRDefault="00B9163D" w:rsidP="00B9163D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ПРОЕКТ</w:t>
      </w:r>
    </w:p>
    <w:p w:rsidR="00BB6F85" w:rsidRPr="00BB6F85" w:rsidRDefault="00BB6F85" w:rsidP="00BB6F85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BB6F85">
        <w:rPr>
          <w:rFonts w:eastAsia="Times New Roman" w:cs="Times New Roman"/>
          <w:color w:val="auto"/>
          <w:lang w:val="ru-RU" w:eastAsia="ru-RU" w:bidi="ar-SA"/>
        </w:rPr>
        <w:t>Ханты-Мансийский автономный округ – Югра</w:t>
      </w:r>
    </w:p>
    <w:p w:rsidR="00BB6F85" w:rsidRPr="00BB6F85" w:rsidRDefault="00BB6F85" w:rsidP="00BB6F85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BB6F85">
        <w:rPr>
          <w:rFonts w:eastAsia="Times New Roman" w:cs="Times New Roman"/>
          <w:color w:val="auto"/>
          <w:lang w:val="ru-RU" w:eastAsia="ru-RU" w:bidi="ar-SA"/>
        </w:rPr>
        <w:t>Ханты-</w:t>
      </w:r>
      <w:r w:rsidR="001D1F4E" w:rsidRPr="00BB6F85">
        <w:rPr>
          <w:rFonts w:eastAsia="Times New Roman" w:cs="Times New Roman"/>
          <w:color w:val="auto"/>
          <w:lang w:val="ru-RU" w:eastAsia="ru-RU" w:bidi="ar-SA"/>
        </w:rPr>
        <w:t>Мансийский район</w:t>
      </w:r>
    </w:p>
    <w:p w:rsidR="00BB6F85" w:rsidRPr="00BB6F85" w:rsidRDefault="00BB6F85" w:rsidP="00BB6F85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</w:pPr>
      <w:r w:rsidRPr="00BB6F85"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  <w:t>МУНИЦИПАЛЬНОЕ ОБРАЗОВАНИЕ</w:t>
      </w: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</w:pPr>
      <w:r w:rsidRPr="00BB6F85"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  <w:t xml:space="preserve">СЕЛЬСКОЕ ПОСЕЛЕНИЕ </w:t>
      </w:r>
      <w:r w:rsidR="001D1F4E">
        <w:rPr>
          <w:rFonts w:eastAsia="Times New Roman" w:cs="Times New Roman"/>
          <w:b/>
          <w:bCs/>
          <w:color w:val="auto"/>
          <w:sz w:val="20"/>
          <w:szCs w:val="28"/>
          <w:lang w:val="ru-RU" w:eastAsia="ru-RU" w:bidi="ar-SA"/>
        </w:rPr>
        <w:t>ЦИНГАЛЫ</w:t>
      </w: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18"/>
          <w:szCs w:val="18"/>
          <w:lang w:val="ru-RU" w:eastAsia="ru-RU" w:bidi="ar-SA"/>
        </w:rPr>
      </w:pP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BB6F8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АДМИНИСТРАЦИЯ СЕЛЬСКОГО ПОСЕЛЕНИЯ</w:t>
      </w:r>
    </w:p>
    <w:p w:rsidR="00BB6F85" w:rsidRDefault="00BB6F85" w:rsidP="00BB6F85">
      <w:pPr>
        <w:suppressAutoHyphens w:val="0"/>
        <w:autoSpaceDE w:val="0"/>
        <w:autoSpaceDN w:val="0"/>
        <w:adjustRightInd w:val="0"/>
        <w:jc w:val="center"/>
        <w:outlineLvl w:val="4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BB6F8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 О С Т А Н О В Л Е Н И Е</w:t>
      </w:r>
    </w:p>
    <w:p w:rsidR="00591E14" w:rsidRPr="00BB6F85" w:rsidRDefault="00591E14" w:rsidP="00BB6F85">
      <w:pPr>
        <w:suppressAutoHyphens w:val="0"/>
        <w:autoSpaceDE w:val="0"/>
        <w:autoSpaceDN w:val="0"/>
        <w:adjustRightInd w:val="0"/>
        <w:jc w:val="center"/>
        <w:outlineLvl w:val="4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B6F85" w:rsidRPr="00BB6F85" w:rsidRDefault="00BB6F85" w:rsidP="00BB6F85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B6F85" w:rsidRPr="00BB6F85" w:rsidRDefault="00B9163D" w:rsidP="00BB6F85">
      <w:pPr>
        <w:tabs>
          <w:tab w:val="left" w:pos="6715"/>
        </w:tabs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 __.__.20__</w:t>
      </w:r>
      <w:r w:rsidR="00BB6F85" w:rsidRPr="00BB6F8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№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__</w:t>
      </w:r>
      <w:r w:rsidR="00BB6F85" w:rsidRPr="00BB6F8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694DAA" w:rsidRPr="00527E19" w:rsidRDefault="001D1F4E" w:rsidP="00694DAA">
      <w:pPr>
        <w:shd w:val="clear" w:color="auto" w:fill="FFFFFF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</w:t>
      </w:r>
      <w:r w:rsidR="00EE1C66" w:rsidRPr="00527E19">
        <w:rPr>
          <w:iCs/>
          <w:sz w:val="28"/>
          <w:szCs w:val="28"/>
          <w:lang w:val="ru-RU"/>
        </w:rPr>
        <w:t>.</w:t>
      </w:r>
      <w:r w:rsidR="00527E19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Цингалы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761A89" w:rsidRPr="001D1F4E" w:rsidTr="001D1F4E">
        <w:trPr>
          <w:trHeight w:val="1395"/>
        </w:trPr>
        <w:tc>
          <w:tcPr>
            <w:tcW w:w="5245" w:type="dxa"/>
          </w:tcPr>
          <w:p w:rsidR="00910E3B" w:rsidRDefault="00910E3B" w:rsidP="00910E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19" w:rsidRDefault="00761A89" w:rsidP="00527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A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27E19">
              <w:rPr>
                <w:rFonts w:ascii="Times New Roman" w:hAnsi="Times New Roman" w:cs="Times New Roman"/>
                <w:sz w:val="28"/>
                <w:szCs w:val="28"/>
              </w:rPr>
              <w:t>ведомственного перечня</w:t>
            </w:r>
          </w:p>
          <w:p w:rsidR="00527E19" w:rsidRDefault="001D1F4E" w:rsidP="00527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работ, </w:t>
            </w:r>
            <w:r w:rsidR="00527E19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выполняемых муниципальным казенным учреждением </w:t>
            </w:r>
          </w:p>
          <w:p w:rsidR="00761A89" w:rsidRPr="00694DAA" w:rsidRDefault="00527E19" w:rsidP="001D1F4E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761A89" w:rsidRPr="00694D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9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F4E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</w:p>
        </w:tc>
      </w:tr>
    </w:tbl>
    <w:p w:rsidR="00910E3B" w:rsidRDefault="00910E3B" w:rsidP="00910E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61A89" w:rsidRDefault="00761A89" w:rsidP="00910E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527E19">
        <w:rPr>
          <w:sz w:val="28"/>
          <w:szCs w:val="28"/>
          <w:lang w:val="ru-RU"/>
        </w:rPr>
        <w:t>соответствии с пунктом 3.1 статьи 69.2 Бюджетного кодекса Российской Федерации, руководствуясь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694DA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61A89" w:rsidRDefault="00761A89" w:rsidP="00910E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61A89" w:rsidRDefault="00761A89" w:rsidP="00910E3B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 w:rsidR="00527E19">
        <w:rPr>
          <w:sz w:val="28"/>
          <w:szCs w:val="28"/>
          <w:lang w:val="ru-RU"/>
        </w:rPr>
        <w:t>ведомственный перечень</w:t>
      </w:r>
      <w:r>
        <w:rPr>
          <w:rFonts w:cs="Times New Roman"/>
          <w:sz w:val="28"/>
          <w:szCs w:val="28"/>
          <w:lang w:val="ru-RU"/>
        </w:rPr>
        <w:t xml:space="preserve"> муниципальных работ, </w:t>
      </w:r>
      <w:r w:rsidR="00527E19">
        <w:rPr>
          <w:rFonts w:cs="Times New Roman"/>
          <w:sz w:val="28"/>
          <w:szCs w:val="28"/>
          <w:lang w:val="ru-RU"/>
        </w:rPr>
        <w:t>выполняемых муниципальным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27E19">
        <w:rPr>
          <w:rFonts w:cs="Times New Roman"/>
          <w:sz w:val="28"/>
          <w:szCs w:val="28"/>
          <w:lang w:val="ru-RU"/>
        </w:rPr>
        <w:t xml:space="preserve">казенным </w:t>
      </w:r>
      <w:r>
        <w:rPr>
          <w:rFonts w:cs="Times New Roman"/>
          <w:sz w:val="28"/>
          <w:szCs w:val="28"/>
          <w:lang w:val="ru-RU"/>
        </w:rPr>
        <w:t>учреждени</w:t>
      </w:r>
      <w:r w:rsidR="00527E19">
        <w:rPr>
          <w:rFonts w:cs="Times New Roman"/>
          <w:sz w:val="28"/>
          <w:szCs w:val="28"/>
          <w:lang w:val="ru-RU"/>
        </w:rPr>
        <w:t xml:space="preserve">ем культуры, находящимся в ведении сельского поселения </w:t>
      </w:r>
      <w:r w:rsidR="001D1F4E">
        <w:rPr>
          <w:rFonts w:cs="Times New Roman"/>
          <w:sz w:val="28"/>
          <w:szCs w:val="28"/>
          <w:lang w:val="ru-RU"/>
        </w:rPr>
        <w:t>Цингалы</w:t>
      </w:r>
      <w:r w:rsidR="00527E19">
        <w:rPr>
          <w:rFonts w:cs="Times New Roman"/>
          <w:sz w:val="28"/>
          <w:szCs w:val="28"/>
          <w:lang w:val="ru-RU"/>
        </w:rPr>
        <w:t xml:space="preserve">, в качестве основных видов деятельности </w:t>
      </w:r>
      <w:r w:rsidR="00694DAA">
        <w:rPr>
          <w:rFonts w:cs="Times New Roman"/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>.</w:t>
      </w:r>
    </w:p>
    <w:p w:rsidR="00761A89" w:rsidRPr="00F856F2" w:rsidRDefault="00761A89" w:rsidP="00910E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856F2" w:rsidRPr="00F856F2">
        <w:rPr>
          <w:sz w:val="28"/>
          <w:szCs w:val="28"/>
          <w:lang w:val="ru-RU"/>
        </w:rPr>
        <w:t>Заместителю главы</w:t>
      </w:r>
      <w:r w:rsidR="00527E19" w:rsidRPr="00F856F2">
        <w:rPr>
          <w:sz w:val="28"/>
          <w:szCs w:val="28"/>
          <w:lang w:val="ru-RU"/>
        </w:rPr>
        <w:t xml:space="preserve"> довести </w:t>
      </w:r>
      <w:r w:rsidR="00BB22ED" w:rsidRPr="00F856F2">
        <w:rPr>
          <w:sz w:val="28"/>
          <w:szCs w:val="28"/>
          <w:lang w:val="ru-RU"/>
        </w:rPr>
        <w:t xml:space="preserve">настоящее постановление до сведения </w:t>
      </w:r>
      <w:r w:rsidR="00F856F2">
        <w:rPr>
          <w:sz w:val="28"/>
          <w:szCs w:val="28"/>
          <w:lang w:val="ru-RU"/>
        </w:rPr>
        <w:t>Директора</w:t>
      </w:r>
      <w:r w:rsidR="00BB22ED" w:rsidRPr="00F856F2">
        <w:rPr>
          <w:sz w:val="28"/>
          <w:szCs w:val="28"/>
          <w:lang w:val="ru-RU"/>
        </w:rPr>
        <w:t xml:space="preserve"> муниципального казенного учреждения культуры</w:t>
      </w:r>
      <w:r w:rsidRPr="00F856F2">
        <w:rPr>
          <w:sz w:val="28"/>
          <w:szCs w:val="28"/>
          <w:lang w:val="ru-RU"/>
        </w:rPr>
        <w:t>.</w:t>
      </w:r>
    </w:p>
    <w:p w:rsidR="00BB22ED" w:rsidRDefault="00BB22ED" w:rsidP="00910E3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56F2">
        <w:rPr>
          <w:sz w:val="28"/>
          <w:szCs w:val="28"/>
          <w:lang w:val="ru-RU"/>
        </w:rPr>
        <w:t>3. Финансово-экономическому сектору руководствоваться</w:t>
      </w:r>
      <w:r>
        <w:rPr>
          <w:sz w:val="28"/>
          <w:szCs w:val="28"/>
          <w:lang w:val="ru-RU"/>
        </w:rPr>
        <w:t xml:space="preserve"> данным постановлением при формировании муниципального задания на </w:t>
      </w:r>
      <w:r w:rsidR="001D1F4E" w:rsidRPr="001D1F4E">
        <w:rPr>
          <w:sz w:val="28"/>
          <w:szCs w:val="28"/>
          <w:lang w:val="ru-RU"/>
        </w:rPr>
        <w:t>2017-2019</w:t>
      </w:r>
      <w:r>
        <w:rPr>
          <w:sz w:val="28"/>
          <w:szCs w:val="28"/>
          <w:lang w:val="ru-RU"/>
        </w:rPr>
        <w:t xml:space="preserve"> годы.</w:t>
      </w:r>
    </w:p>
    <w:p w:rsidR="00910E3B" w:rsidRPr="00EB0B77" w:rsidRDefault="00BB22ED" w:rsidP="00910E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10E3B" w:rsidRPr="00EB0B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F6DC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1F4E">
        <w:rPr>
          <w:rFonts w:ascii="Times New Roman" w:hAnsi="Times New Roman"/>
          <w:sz w:val="28"/>
          <w:szCs w:val="28"/>
        </w:rPr>
        <w:t>но не ранее 1 января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10E3B" w:rsidRPr="00EB0B77" w:rsidRDefault="00BB22ED" w:rsidP="00910E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10E3B" w:rsidRPr="00EB0B77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910E3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10E3B" w:rsidRPr="00EB0B77">
        <w:rPr>
          <w:rFonts w:ascii="Times New Roman" w:hAnsi="Times New Roman" w:cs="Times New Roman"/>
          <w:sz w:val="28"/>
          <w:szCs w:val="28"/>
        </w:rPr>
        <w:t>.</w:t>
      </w:r>
    </w:p>
    <w:p w:rsidR="00910E3B" w:rsidRDefault="00910E3B" w:rsidP="00910E3B">
      <w:pPr>
        <w:pStyle w:val="a9"/>
        <w:jc w:val="both"/>
        <w:rPr>
          <w:sz w:val="28"/>
          <w:szCs w:val="28"/>
        </w:rPr>
      </w:pPr>
    </w:p>
    <w:p w:rsidR="00910E3B" w:rsidRDefault="00910E3B" w:rsidP="00910E3B">
      <w:pPr>
        <w:pStyle w:val="a9"/>
        <w:jc w:val="both"/>
        <w:rPr>
          <w:sz w:val="28"/>
          <w:szCs w:val="28"/>
        </w:rPr>
      </w:pPr>
    </w:p>
    <w:p w:rsidR="001D1F4E" w:rsidRDefault="001D1F4E" w:rsidP="00910E3B">
      <w:pPr>
        <w:pStyle w:val="a9"/>
        <w:jc w:val="both"/>
        <w:rPr>
          <w:sz w:val="28"/>
          <w:szCs w:val="28"/>
        </w:rPr>
      </w:pPr>
    </w:p>
    <w:p w:rsidR="001D1F4E" w:rsidRDefault="001D1F4E" w:rsidP="00910E3B">
      <w:pPr>
        <w:pStyle w:val="a9"/>
        <w:jc w:val="both"/>
        <w:rPr>
          <w:sz w:val="28"/>
          <w:szCs w:val="28"/>
        </w:rPr>
      </w:pPr>
    </w:p>
    <w:p w:rsidR="001D1F4E" w:rsidRDefault="001D1F4E" w:rsidP="00910E3B">
      <w:pPr>
        <w:pStyle w:val="a9"/>
        <w:jc w:val="both"/>
        <w:rPr>
          <w:sz w:val="28"/>
          <w:szCs w:val="28"/>
        </w:rPr>
      </w:pPr>
    </w:p>
    <w:p w:rsidR="00910E3B" w:rsidRDefault="00910E3B" w:rsidP="001D1F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D1F4E">
        <w:rPr>
          <w:sz w:val="28"/>
          <w:szCs w:val="28"/>
        </w:rPr>
        <w:t>Цингалы</w:t>
      </w:r>
      <w:r w:rsidR="00EE1C66">
        <w:rPr>
          <w:sz w:val="28"/>
          <w:szCs w:val="28"/>
        </w:rPr>
        <w:t xml:space="preserve">                   </w:t>
      </w:r>
      <w:r w:rsidR="00527E19">
        <w:rPr>
          <w:sz w:val="28"/>
          <w:szCs w:val="28"/>
        </w:rPr>
        <w:t xml:space="preserve">       </w:t>
      </w:r>
      <w:r w:rsidR="00EE1C66">
        <w:rPr>
          <w:sz w:val="28"/>
          <w:szCs w:val="28"/>
        </w:rPr>
        <w:t xml:space="preserve">  </w:t>
      </w:r>
      <w:r w:rsidR="001D1F4E">
        <w:rPr>
          <w:sz w:val="28"/>
          <w:szCs w:val="28"/>
        </w:rPr>
        <w:t xml:space="preserve">                А.И. Козлов</w:t>
      </w:r>
      <w:r>
        <w:rPr>
          <w:sz w:val="28"/>
          <w:szCs w:val="28"/>
        </w:rPr>
        <w:t xml:space="preserve"> </w:t>
      </w:r>
    </w:p>
    <w:p w:rsidR="00761A89" w:rsidRDefault="00761A89" w:rsidP="00761A8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b/>
          <w:sz w:val="28"/>
          <w:szCs w:val="28"/>
          <w:lang w:val="ru-RU"/>
        </w:rPr>
      </w:pPr>
    </w:p>
    <w:p w:rsidR="00BB6F85" w:rsidRDefault="00761A89" w:rsidP="00910E3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BB6F85" w:rsidRDefault="00BB6F85" w:rsidP="00910E3B">
      <w:pPr>
        <w:jc w:val="right"/>
        <w:rPr>
          <w:sz w:val="28"/>
          <w:szCs w:val="28"/>
          <w:lang w:val="ru-RU"/>
        </w:rPr>
      </w:pPr>
    </w:p>
    <w:p w:rsidR="00F856F2" w:rsidRDefault="00F856F2" w:rsidP="00910E3B">
      <w:pPr>
        <w:jc w:val="right"/>
        <w:rPr>
          <w:sz w:val="28"/>
          <w:szCs w:val="28"/>
          <w:lang w:val="ru-RU"/>
        </w:rPr>
      </w:pPr>
    </w:p>
    <w:p w:rsidR="00BB22ED" w:rsidRDefault="00BB22ED">
      <w:pPr>
        <w:rPr>
          <w:sz w:val="28"/>
          <w:szCs w:val="28"/>
          <w:lang w:val="ru-RU"/>
        </w:rPr>
      </w:pPr>
    </w:p>
    <w:p w:rsidR="001D1F4E" w:rsidRDefault="001D1F4E">
      <w:pPr>
        <w:rPr>
          <w:sz w:val="28"/>
          <w:szCs w:val="28"/>
          <w:lang w:val="ru-RU"/>
        </w:rPr>
      </w:pPr>
    </w:p>
    <w:p w:rsidR="00BB22ED" w:rsidRDefault="00BB22ED" w:rsidP="00BB22E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BB22ED" w:rsidRDefault="00BB22ED" w:rsidP="00BB22E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</w:p>
    <w:p w:rsidR="00BB22ED" w:rsidRDefault="00BB22ED" w:rsidP="00BB22E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r w:rsidR="00BF5E02">
        <w:rPr>
          <w:sz w:val="28"/>
          <w:szCs w:val="28"/>
          <w:lang w:val="ru-RU"/>
        </w:rPr>
        <w:t>Цингалы</w:t>
      </w:r>
    </w:p>
    <w:p w:rsidR="00BB22ED" w:rsidRDefault="00B9163D" w:rsidP="0025543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__.__.20__ № __</w:t>
      </w:r>
      <w:bookmarkStart w:id="0" w:name="_GoBack"/>
      <w:bookmarkEnd w:id="0"/>
    </w:p>
    <w:p w:rsidR="0025543C" w:rsidRDefault="0025543C" w:rsidP="0025543C">
      <w:pPr>
        <w:jc w:val="right"/>
        <w:rPr>
          <w:sz w:val="28"/>
          <w:szCs w:val="28"/>
          <w:lang w:val="ru-RU"/>
        </w:rPr>
      </w:pPr>
    </w:p>
    <w:p w:rsidR="00BB22ED" w:rsidRDefault="00BB22ED" w:rsidP="00BB22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Ведомственный перечень </w:t>
      </w:r>
    </w:p>
    <w:p w:rsidR="00BB22ED" w:rsidRDefault="00BB22ED" w:rsidP="00BB22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работ, выполняемых муниципальным</w:t>
      </w:r>
    </w:p>
    <w:p w:rsidR="00BB22ED" w:rsidRDefault="00BB22ED" w:rsidP="00BB22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казенным учреждением культуры </w:t>
      </w:r>
    </w:p>
    <w:p w:rsidR="00BB22ED" w:rsidRDefault="00BF5E02" w:rsidP="00BB22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«Сельский Дом культуры и досуга с. Цингалы»</w:t>
      </w:r>
    </w:p>
    <w:p w:rsidR="00BB22ED" w:rsidRDefault="00BB22ED" w:rsidP="00BB22E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701"/>
        <w:gridCol w:w="2268"/>
        <w:gridCol w:w="1525"/>
      </w:tblGrid>
      <w:tr w:rsidR="00DA2260" w:rsidRPr="00B9163D" w:rsidTr="000626D5">
        <w:tc>
          <w:tcPr>
            <w:tcW w:w="534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Наименование муниципальной услуги (работы)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Категории потребителей муниципальной/услуги/работы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Единицы измерения показателя объема (содержания) муниципальной работы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Показатели, характеризующие качество муниципальной работы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Наименование муниципального учреждения, выполняющего работу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1D1F4E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1D1F4E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1D1F4E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A2260" w:rsidRPr="00B9163D" w:rsidTr="000626D5">
        <w:tc>
          <w:tcPr>
            <w:tcW w:w="9571" w:type="dxa"/>
            <w:gridSpan w:val="6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Муниципальные работы в сфере культуры, физической культуры и спорта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клубных формирований по интересам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клубных формирований (единиц)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 xml:space="preserve">1. </w:t>
            </w:r>
            <w:r w:rsidR="00DA2260" w:rsidRPr="000626D5">
              <w:rPr>
                <w:lang w:val="ru-RU"/>
              </w:rPr>
              <w:t>Число участников</w:t>
            </w:r>
            <w:r w:rsidRPr="000626D5">
              <w:rPr>
                <w:lang w:val="ru-RU"/>
              </w:rPr>
              <w:t xml:space="preserve"> клубных формирований по интересам/человек/</w:t>
            </w:r>
          </w:p>
          <w:p w:rsidR="000214EB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2. Наличие высшего профессионального образования (% от штатной численности творческих работников)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0214EB" w:rsidP="00BF5E02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 w:rsidR="00BF5E02"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 w:rsidR="00BF5E02">
              <w:rPr>
                <w:lang w:val="ru-RU"/>
              </w:rPr>
              <w:t>с. Цингалы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по организации и созданию концертов и концертных программ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концертов (единиц)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Количеством участников концертов и концертных программ/человек/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с. Цингалы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0214EB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по организации и проведению вечеров: отдыха, выпускных, танцевальных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вечеров (единиц)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участников вечеров/человек/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с. Цингалы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 xml:space="preserve">Работа по организации и проведению фестивалей, </w:t>
            </w:r>
            <w:r w:rsidRPr="000626D5">
              <w:rPr>
                <w:lang w:val="ru-RU"/>
              </w:rPr>
              <w:lastRenderedPageBreak/>
              <w:t>выставок, смотров, конкурсов, конференций и зрелищных программных мероприятий, народных гуляний силами учреждения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lastRenderedPageBreak/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мероприятий (единиц)</w:t>
            </w:r>
          </w:p>
        </w:tc>
        <w:tc>
          <w:tcPr>
            <w:tcW w:w="2268" w:type="dxa"/>
            <w:shd w:val="clear" w:color="auto" w:fill="auto"/>
          </w:tcPr>
          <w:p w:rsidR="002A3C70" w:rsidRPr="000626D5" w:rsidRDefault="002A3C70" w:rsidP="000626D5">
            <w:pPr>
              <w:ind w:left="360"/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1. Количество участников/человек/</w:t>
            </w:r>
          </w:p>
          <w:p w:rsidR="00DA2260" w:rsidRPr="000626D5" w:rsidRDefault="002A3C70" w:rsidP="000626D5">
            <w:pPr>
              <w:ind w:left="360"/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 xml:space="preserve">2. Количество </w:t>
            </w:r>
            <w:r w:rsidRPr="000626D5">
              <w:rPr>
                <w:lang w:val="ru-RU"/>
              </w:rPr>
              <w:lastRenderedPageBreak/>
              <w:t>коллективов/единиц/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lastRenderedPageBreak/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с. Цингалы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по проведению культурно-просветительских мероприятий, творческих конкурсов, профилактических тематических бесед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мероприятий (единиц)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1. Наличие договоров о сотрудничестве с общеобразовательными, музыкальными школами, дошкольными образовательными учреждениями (да/нет).</w:t>
            </w:r>
          </w:p>
          <w:p w:rsidR="002A3C70" w:rsidRPr="000626D5" w:rsidRDefault="002A3C70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2. Привлечение к участию детей не менее 1/5 от числа детей, обучающихся в общеобразовательных школах, находящихся в месте расположения образовательного учреждения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с. Цингалы</w:t>
            </w:r>
          </w:p>
        </w:tc>
      </w:tr>
      <w:tr w:rsidR="00DA2260" w:rsidRPr="000626D5" w:rsidTr="000626D5">
        <w:trPr>
          <w:trHeight w:val="2505"/>
        </w:trPr>
        <w:tc>
          <w:tcPr>
            <w:tcW w:w="534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Методическая работа в установленной сфере деятельности (в т.ч. подготовка сценариев, программ)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1. Количество материалов (сценариев)/единиц/</w:t>
            </w:r>
          </w:p>
          <w:p w:rsidR="0025543C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2. Количество изданий, методик, программ/единиц/</w:t>
            </w:r>
          </w:p>
        </w:tc>
        <w:tc>
          <w:tcPr>
            <w:tcW w:w="2268" w:type="dxa"/>
            <w:shd w:val="clear" w:color="auto" w:fill="auto"/>
          </w:tcPr>
          <w:p w:rsidR="00DA2260" w:rsidRPr="000626D5" w:rsidRDefault="00DA2260" w:rsidP="000626D5">
            <w:pPr>
              <w:jc w:val="center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с. Цингалы</w:t>
            </w:r>
          </w:p>
        </w:tc>
      </w:tr>
      <w:tr w:rsidR="00DA2260" w:rsidRPr="000626D5" w:rsidTr="000626D5">
        <w:tc>
          <w:tcPr>
            <w:tcW w:w="534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Работа по осуществлению спортивно-оздоровительной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В интересах общества в целом</w:t>
            </w:r>
          </w:p>
        </w:tc>
        <w:tc>
          <w:tcPr>
            <w:tcW w:w="1701" w:type="dxa"/>
            <w:shd w:val="clear" w:color="auto" w:fill="auto"/>
          </w:tcPr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спортивно-оздоровительных мероприятий по видам: теннис, бильярд, тренажеры и т.д./единиц/</w:t>
            </w:r>
          </w:p>
        </w:tc>
        <w:tc>
          <w:tcPr>
            <w:tcW w:w="2268" w:type="dxa"/>
            <w:shd w:val="clear" w:color="auto" w:fill="auto"/>
          </w:tcPr>
          <w:p w:rsidR="0025543C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Количество участников</w:t>
            </w:r>
          </w:p>
          <w:p w:rsidR="00DA2260" w:rsidRPr="000626D5" w:rsidRDefault="0025543C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/человек/</w:t>
            </w:r>
          </w:p>
        </w:tc>
        <w:tc>
          <w:tcPr>
            <w:tcW w:w="1525" w:type="dxa"/>
            <w:shd w:val="clear" w:color="auto" w:fill="auto"/>
          </w:tcPr>
          <w:p w:rsidR="00DA2260" w:rsidRPr="000626D5" w:rsidRDefault="00BF5E02" w:rsidP="000626D5">
            <w:pPr>
              <w:jc w:val="center"/>
              <w:rPr>
                <w:lang w:val="ru-RU"/>
              </w:rPr>
            </w:pPr>
            <w:r w:rsidRPr="000626D5">
              <w:rPr>
                <w:lang w:val="ru-RU"/>
              </w:rPr>
              <w:t>МКУК СДК</w:t>
            </w:r>
            <w:r>
              <w:rPr>
                <w:lang w:val="ru-RU"/>
              </w:rPr>
              <w:t>Д</w:t>
            </w:r>
            <w:r w:rsidRPr="00062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с. Цингалы</w:t>
            </w:r>
          </w:p>
        </w:tc>
      </w:tr>
    </w:tbl>
    <w:p w:rsidR="00BB22ED" w:rsidRPr="00761A89" w:rsidRDefault="00BB22ED" w:rsidP="001D1F4E">
      <w:pPr>
        <w:rPr>
          <w:lang w:val="ru-RU"/>
        </w:rPr>
      </w:pPr>
    </w:p>
    <w:sectPr w:rsidR="00BB22ED" w:rsidRPr="00761A89" w:rsidSect="001D1F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7C" w:rsidRDefault="00923A7C" w:rsidP="00910E3B">
      <w:r>
        <w:separator/>
      </w:r>
    </w:p>
  </w:endnote>
  <w:endnote w:type="continuationSeparator" w:id="0">
    <w:p w:rsidR="00923A7C" w:rsidRDefault="00923A7C" w:rsidP="009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7C" w:rsidRDefault="00923A7C" w:rsidP="00910E3B">
      <w:r>
        <w:separator/>
      </w:r>
    </w:p>
  </w:footnote>
  <w:footnote w:type="continuationSeparator" w:id="0">
    <w:p w:rsidR="00923A7C" w:rsidRDefault="00923A7C" w:rsidP="0091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2CD"/>
    <w:multiLevelType w:val="hybridMultilevel"/>
    <w:tmpl w:val="D0E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2E7"/>
    <w:multiLevelType w:val="hybridMultilevel"/>
    <w:tmpl w:val="575C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2261"/>
    <w:multiLevelType w:val="hybridMultilevel"/>
    <w:tmpl w:val="1614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D62D0"/>
    <w:multiLevelType w:val="hybridMultilevel"/>
    <w:tmpl w:val="DFEE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32B7"/>
    <w:multiLevelType w:val="hybridMultilevel"/>
    <w:tmpl w:val="AAD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71914"/>
    <w:multiLevelType w:val="hybridMultilevel"/>
    <w:tmpl w:val="EA2A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89"/>
    <w:rsid w:val="000214EB"/>
    <w:rsid w:val="000261AC"/>
    <w:rsid w:val="000626D5"/>
    <w:rsid w:val="00133312"/>
    <w:rsid w:val="001A32AC"/>
    <w:rsid w:val="001D1F4E"/>
    <w:rsid w:val="00251F4E"/>
    <w:rsid w:val="0025543C"/>
    <w:rsid w:val="00267813"/>
    <w:rsid w:val="002A3C70"/>
    <w:rsid w:val="002F4E48"/>
    <w:rsid w:val="00420769"/>
    <w:rsid w:val="00447A19"/>
    <w:rsid w:val="004B6837"/>
    <w:rsid w:val="00527E19"/>
    <w:rsid w:val="005731B1"/>
    <w:rsid w:val="00591E14"/>
    <w:rsid w:val="006677A9"/>
    <w:rsid w:val="00694DAA"/>
    <w:rsid w:val="00761A89"/>
    <w:rsid w:val="00790160"/>
    <w:rsid w:val="007B37AE"/>
    <w:rsid w:val="00910E3B"/>
    <w:rsid w:val="00923A7C"/>
    <w:rsid w:val="0094092F"/>
    <w:rsid w:val="00B32D41"/>
    <w:rsid w:val="00B9163D"/>
    <w:rsid w:val="00BB22ED"/>
    <w:rsid w:val="00BB6F85"/>
    <w:rsid w:val="00BF5E02"/>
    <w:rsid w:val="00C3177E"/>
    <w:rsid w:val="00C45737"/>
    <w:rsid w:val="00D27E54"/>
    <w:rsid w:val="00DA2260"/>
    <w:rsid w:val="00EE1C66"/>
    <w:rsid w:val="00EF6DCC"/>
    <w:rsid w:val="00F3567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47B323-C1B3-466D-B403-6F8C38A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8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A89"/>
    <w:rPr>
      <w:color w:val="0000FF"/>
      <w:u w:val="single"/>
    </w:rPr>
  </w:style>
  <w:style w:type="paragraph" w:customStyle="1" w:styleId="ConsPlusNormal">
    <w:name w:val="ConsPlusNormal"/>
    <w:rsid w:val="00761A8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910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10E3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rsid w:val="00910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10E3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No Spacing"/>
    <w:rsid w:val="00910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a9">
    <w:name w:val="Стиль"/>
    <w:rsid w:val="00910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910E3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10E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ac">
    <w:name w:val="Table Grid"/>
    <w:basedOn w:val="a1"/>
    <w:rsid w:val="00DA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1233</cp:lastModifiedBy>
  <cp:revision>7</cp:revision>
  <cp:lastPrinted>2017-04-25T10:10:00Z</cp:lastPrinted>
  <dcterms:created xsi:type="dcterms:W3CDTF">2017-04-17T11:03:00Z</dcterms:created>
  <dcterms:modified xsi:type="dcterms:W3CDTF">2017-05-25T13:58:00Z</dcterms:modified>
</cp:coreProperties>
</file>